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0C0133" w:rsidP="00112D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3F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:rsidR="00112DA6" w:rsidP="00112D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июня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4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726DE" w:rsidRP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12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812EF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112DA6">
        <w:rPr>
          <w:rFonts w:ascii="Times New Roman" w:hAnsi="Times New Roman" w:cs="Times New Roman"/>
          <w:sz w:val="28"/>
          <w:szCs w:val="28"/>
        </w:rPr>
        <w:t>Гринь Натальи Евгеньевны к Копыловой Марине Валерьевне</w:t>
      </w:r>
      <w:r w:rsidR="00741D9D">
        <w:rPr>
          <w:rFonts w:ascii="Times New Roman" w:hAnsi="Times New Roman" w:cs="Times New Roman"/>
          <w:sz w:val="28"/>
          <w:szCs w:val="28"/>
        </w:rPr>
        <w:t xml:space="preserve"> о </w:t>
      </w:r>
      <w:r w:rsidR="00112DA6">
        <w:rPr>
          <w:rFonts w:ascii="Times New Roman" w:hAnsi="Times New Roman" w:cs="Times New Roman"/>
          <w:sz w:val="28"/>
          <w:szCs w:val="28"/>
        </w:rPr>
        <w:t>взыскании материального ущерба и морального вреда, причиненного в результате преступления</w:t>
      </w:r>
    </w:p>
    <w:p w:rsidR="0002555F" w:rsidRP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55631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C01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статьями 194-199, 233, 235, 237 Гражданского процессуального кодекса Российской Федер</w:t>
      </w:r>
      <w:r w:rsidRPr="00C0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 мировой судья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55631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112DA6" w:rsidR="00112DA6">
        <w:rPr>
          <w:rFonts w:ascii="Times New Roman" w:hAnsi="Times New Roman" w:cs="Times New Roman"/>
          <w:sz w:val="28"/>
          <w:szCs w:val="28"/>
        </w:rPr>
        <w:t>Гринь Наталь</w:t>
      </w:r>
      <w:r w:rsidR="00112DA6">
        <w:rPr>
          <w:rFonts w:ascii="Times New Roman" w:hAnsi="Times New Roman" w:cs="Times New Roman"/>
          <w:sz w:val="28"/>
          <w:szCs w:val="28"/>
        </w:rPr>
        <w:t>ей</w:t>
      </w:r>
      <w:r w:rsidRPr="00112DA6" w:rsidR="00112DA6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112DA6">
        <w:rPr>
          <w:rFonts w:ascii="Times New Roman" w:hAnsi="Times New Roman" w:cs="Times New Roman"/>
          <w:sz w:val="28"/>
          <w:szCs w:val="28"/>
        </w:rPr>
        <w:t>ой</w:t>
      </w:r>
      <w:r w:rsidRPr="00112DA6" w:rsidR="00112DA6">
        <w:rPr>
          <w:rFonts w:ascii="Times New Roman" w:hAnsi="Times New Roman" w:cs="Times New Roman"/>
          <w:sz w:val="28"/>
          <w:szCs w:val="28"/>
        </w:rPr>
        <w:t xml:space="preserve"> к Копыловой Марине Валерьевне о взыскании материального ущерба и морального вреда, причиненного в результате преступления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="00741D9D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B0138" w:rsidP="007450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12DA6">
        <w:rPr>
          <w:rFonts w:ascii="Times New Roman" w:hAnsi="Times New Roman" w:cs="Times New Roman"/>
          <w:sz w:val="28"/>
          <w:szCs w:val="28"/>
        </w:rPr>
        <w:t>Копыловой Марины Евгеньевны</w:t>
      </w:r>
      <w:r w:rsidR="003F173B">
        <w:rPr>
          <w:rFonts w:ascii="Times New Roman" w:hAnsi="Times New Roman" w:cs="Times New Roman"/>
          <w:sz w:val="28"/>
          <w:szCs w:val="28"/>
        </w:rPr>
        <w:t xml:space="preserve"> </w:t>
      </w:r>
      <w:r w:rsidR="00745039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45039">
        <w:rPr>
          <w:rFonts w:ascii="Times New Roman" w:hAnsi="Times New Roman" w:cs="Times New Roman"/>
          <w:sz w:val="28"/>
          <w:szCs w:val="28"/>
        </w:rPr>
        <w:t>)</w:t>
      </w:r>
      <w:r w:rsidRPr="002B0138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570EF8">
        <w:rPr>
          <w:rFonts w:ascii="Times New Roman" w:hAnsi="Times New Roman" w:cs="Times New Roman"/>
          <w:sz w:val="28"/>
          <w:szCs w:val="28"/>
        </w:rPr>
        <w:t>Гринь Натальи Евгеньевны</w:t>
      </w:r>
      <w:r w:rsidR="00745039">
        <w:rPr>
          <w:rFonts w:ascii="Times New Roman" w:hAnsi="Times New Roman" w:cs="Times New Roman"/>
          <w:sz w:val="28"/>
          <w:szCs w:val="28"/>
        </w:rPr>
        <w:t xml:space="preserve"> (</w:t>
      </w:r>
      <w:r w:rsidR="00570EF8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70EF8">
        <w:rPr>
          <w:rFonts w:ascii="Times New Roman" w:eastAsia="Times New Roman" w:hAnsi="Times New Roman" w:cs="Times New Roman"/>
          <w:sz w:val="28"/>
          <w:szCs w:val="28"/>
          <w:lang w:eastAsia="ru-RU"/>
        </w:rPr>
        <w:t>13 500 руб. 00</w:t>
      </w:r>
      <w:r w:rsidR="0074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в счет возмещения материального вреда, </w:t>
      </w:r>
      <w:r w:rsidR="00570EF8">
        <w:rPr>
          <w:rFonts w:ascii="Times New Roman" w:eastAsia="Times New Roman" w:hAnsi="Times New Roman" w:cs="Times New Roman"/>
          <w:sz w:val="28"/>
          <w:szCs w:val="28"/>
          <w:lang w:eastAsia="ru-RU"/>
        </w:rPr>
        <w:t>5 000</w:t>
      </w:r>
      <w:r w:rsidR="0074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коп. в счет возмещения морального вреда, </w:t>
      </w:r>
      <w:r w:rsidR="0057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5 000 руб. 00 коп. в счет </w:t>
      </w:r>
      <w:r w:rsidRPr="00C01DBD" w:rsidR="00C01D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</w:t>
      </w:r>
      <w:r w:rsidR="00C01D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1DBD" w:rsidR="00C0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услуг по составлению искового заявления</w:t>
      </w:r>
      <w:r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всего 23 500 руб. 00 коп.</w:t>
      </w:r>
    </w:p>
    <w:p w:rsidR="00095BBC" w:rsidP="00095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В удовлетворении остальной част</w:t>
      </w:r>
      <w:r>
        <w:rPr>
          <w:rFonts w:ascii="Times New Roman" w:hAnsi="Times New Roman" w:cs="Times New Roman"/>
          <w:sz w:val="28"/>
          <w:szCs w:val="28"/>
        </w:rPr>
        <w:t xml:space="preserve">и заявленных исковых требований, </w:t>
      </w:r>
      <w:r w:rsidRPr="00C01DBD">
        <w:rPr>
          <w:rFonts w:ascii="Times New Roman" w:hAnsi="Times New Roman" w:cs="Times New Roman"/>
          <w:sz w:val="28"/>
          <w:szCs w:val="28"/>
        </w:rPr>
        <w:t xml:space="preserve">отказать.  </w:t>
      </w:r>
      <w:r w:rsidRPr="00095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 xml:space="preserve">Взыскать с Копыловой Марины Евгеньевны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01DBD">
        <w:rPr>
          <w:rFonts w:ascii="Times New Roman" w:hAnsi="Times New Roman" w:cs="Times New Roman"/>
          <w:sz w:val="28"/>
          <w:szCs w:val="28"/>
        </w:rPr>
        <w:t>) в доход бюджета стоимость оплаты гос</w:t>
      </w:r>
      <w:r w:rsidRPr="00C01DBD">
        <w:rPr>
          <w:rFonts w:ascii="Times New Roman" w:hAnsi="Times New Roman" w:cs="Times New Roman"/>
          <w:sz w:val="28"/>
          <w:szCs w:val="28"/>
        </w:rPr>
        <w:t xml:space="preserve">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1DBD">
        <w:rPr>
          <w:rFonts w:ascii="Times New Roman" w:hAnsi="Times New Roman" w:cs="Times New Roman"/>
          <w:sz w:val="28"/>
          <w:szCs w:val="28"/>
        </w:rPr>
        <w:t xml:space="preserve"> 000 руб. 00 коп.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Разъяснить сторонам, что в соответствии со статьей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</w:t>
      </w:r>
      <w:r w:rsidRPr="00C01DBD">
        <w:rPr>
          <w:rFonts w:ascii="Times New Roman" w:hAnsi="Times New Roman" w:cs="Times New Roman"/>
          <w:sz w:val="28"/>
          <w:szCs w:val="28"/>
        </w:rPr>
        <w:t xml:space="preserve">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</w:t>
      </w:r>
      <w:r w:rsidRPr="00C01DBD">
        <w:rPr>
          <w:rFonts w:ascii="Times New Roman" w:hAnsi="Times New Roman" w:cs="Times New Roman"/>
          <w:sz w:val="28"/>
          <w:szCs w:val="28"/>
        </w:rPr>
        <w:t>ители присутствовали в судебном заседании;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</w:t>
      </w:r>
      <w:r w:rsidRPr="00C01DBD">
        <w:rPr>
          <w:rFonts w:ascii="Times New Roman" w:hAnsi="Times New Roman" w:cs="Times New Roman"/>
          <w:sz w:val="28"/>
          <w:szCs w:val="28"/>
        </w:rPr>
        <w:t>го участка № 3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Ответчиком заочное решение может быть обжаловано в апелляционном п</w:t>
      </w:r>
      <w:r w:rsidRPr="00C01DBD">
        <w:rPr>
          <w:rFonts w:ascii="Times New Roman" w:hAnsi="Times New Roman" w:cs="Times New Roman"/>
          <w:sz w:val="28"/>
          <w:szCs w:val="28"/>
        </w:rPr>
        <w:t>орядке в Няганский городской суд Ханты-Мансийского автономного округа – Югры через мирового судью судебного участка № 3 Няганского судебного района Ханты-Мансийского автономного округа - Югры в течение одного месяца со дня вынесения определения суда об отк</w:t>
      </w:r>
      <w:r w:rsidRPr="00C01DBD">
        <w:rPr>
          <w:rFonts w:ascii="Times New Roman" w:hAnsi="Times New Roman" w:cs="Times New Roman"/>
          <w:sz w:val="28"/>
          <w:szCs w:val="28"/>
        </w:rPr>
        <w:t>азе в удовлетворении заявления об отмене этого решения суда.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DBD">
        <w:rPr>
          <w:rFonts w:ascii="Times New Roman" w:hAnsi="Times New Roman" w:cs="Times New Roman"/>
          <w:sz w:val="28"/>
          <w:szCs w:val="28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3 Няганского судебного</w:t>
      </w:r>
      <w:r w:rsidRPr="00C01DBD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</w:t>
      </w:r>
      <w:r w:rsidRPr="00C01DBD">
        <w:rPr>
          <w:rFonts w:ascii="Times New Roman" w:hAnsi="Times New Roman" w:cs="Times New Roman"/>
          <w:sz w:val="28"/>
          <w:szCs w:val="28"/>
        </w:rPr>
        <w:t xml:space="preserve">ия суда об отказе в удовлетворении этого заявления. </w:t>
      </w: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1DBD" w:rsidRPr="00C01DBD" w:rsidP="00C01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2E66" w:rsidP="00C01D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B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</w:t>
      </w:r>
      <w:r w:rsidRPr="00C01DBD">
        <w:rPr>
          <w:rFonts w:ascii="Times New Roman" w:hAnsi="Times New Roman" w:cs="Times New Roman"/>
          <w:sz w:val="28"/>
          <w:szCs w:val="28"/>
        </w:rPr>
        <w:tab/>
      </w:r>
      <w:r w:rsidRPr="00C01DBD">
        <w:rPr>
          <w:rFonts w:ascii="Times New Roman" w:hAnsi="Times New Roman" w:cs="Times New Roman"/>
          <w:sz w:val="28"/>
          <w:szCs w:val="28"/>
        </w:rPr>
        <w:tab/>
      </w:r>
      <w:r w:rsidRPr="00C01DBD">
        <w:rPr>
          <w:rFonts w:ascii="Times New Roman" w:hAnsi="Times New Roman" w:cs="Times New Roman"/>
          <w:sz w:val="28"/>
          <w:szCs w:val="28"/>
        </w:rPr>
        <w:tab/>
        <w:t xml:space="preserve">   Р.Р. Изюмцева</w:t>
      </w:r>
    </w:p>
    <w:sectPr w:rsidSect="002B0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5BBC"/>
    <w:rsid w:val="000C0133"/>
    <w:rsid w:val="000F7682"/>
    <w:rsid w:val="00112DA6"/>
    <w:rsid w:val="00121239"/>
    <w:rsid w:val="001726DE"/>
    <w:rsid w:val="001856AE"/>
    <w:rsid w:val="00297BB4"/>
    <w:rsid w:val="002B0138"/>
    <w:rsid w:val="00300BA7"/>
    <w:rsid w:val="00355ECD"/>
    <w:rsid w:val="00370118"/>
    <w:rsid w:val="003F173B"/>
    <w:rsid w:val="00492E66"/>
    <w:rsid w:val="004C2169"/>
    <w:rsid w:val="005417C3"/>
    <w:rsid w:val="00545524"/>
    <w:rsid w:val="00570EF8"/>
    <w:rsid w:val="006036A2"/>
    <w:rsid w:val="00615C9C"/>
    <w:rsid w:val="00634B0F"/>
    <w:rsid w:val="006837DA"/>
    <w:rsid w:val="006A230F"/>
    <w:rsid w:val="006D45C2"/>
    <w:rsid w:val="00741D9D"/>
    <w:rsid w:val="00745039"/>
    <w:rsid w:val="00755F87"/>
    <w:rsid w:val="008021A2"/>
    <w:rsid w:val="00812EF1"/>
    <w:rsid w:val="008D28D3"/>
    <w:rsid w:val="008D29B5"/>
    <w:rsid w:val="00904E2B"/>
    <w:rsid w:val="00954C48"/>
    <w:rsid w:val="0096669B"/>
    <w:rsid w:val="00973742"/>
    <w:rsid w:val="009851BB"/>
    <w:rsid w:val="00A90ED5"/>
    <w:rsid w:val="00B605CD"/>
    <w:rsid w:val="00B81B25"/>
    <w:rsid w:val="00BA1DEF"/>
    <w:rsid w:val="00C01DBD"/>
    <w:rsid w:val="00CD45E8"/>
    <w:rsid w:val="00D55631"/>
    <w:rsid w:val="00DE3530"/>
    <w:rsid w:val="00E94821"/>
    <w:rsid w:val="00ED17F1"/>
    <w:rsid w:val="00EE1820"/>
    <w:rsid w:val="00F377C4"/>
    <w:rsid w:val="00F4057E"/>
    <w:rsid w:val="00F432C3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8D70-6E50-4680-B379-F0A38AAE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